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C5" w:rsidRPr="00087007" w:rsidRDefault="00DD012A" w:rsidP="005D5BC5">
      <w:pPr>
        <w:spacing w:after="0" w:line="288" w:lineRule="auto"/>
        <w:ind w:firstLine="720"/>
        <w:jc w:val="center"/>
        <w:rPr>
          <w:rFonts w:eastAsia="Times New Roman" w:cs="Times New Roman"/>
          <w:b/>
          <w:color w:val="000000" w:themeColor="text1"/>
          <w:sz w:val="32"/>
          <w:szCs w:val="32"/>
        </w:rPr>
      </w:pPr>
      <w:r>
        <w:rPr>
          <w:rFonts w:eastAsia="Times New Roman" w:cs="Times New Roman"/>
          <w:b/>
          <w:color w:val="000000" w:themeColor="text1"/>
          <w:sz w:val="32"/>
          <w:szCs w:val="32"/>
        </w:rPr>
        <w:t>HỘI NGHỊ</w:t>
      </w:r>
    </w:p>
    <w:p w:rsidR="00482272" w:rsidRPr="005D5BC5" w:rsidRDefault="005D5BC5" w:rsidP="005D5BC5">
      <w:pPr>
        <w:spacing w:after="0" w:line="240" w:lineRule="auto"/>
        <w:ind w:firstLine="567"/>
        <w:jc w:val="center"/>
        <w:rPr>
          <w:rFonts w:eastAsia="Times New Roman" w:cs="Times New Roman"/>
          <w:b/>
          <w:szCs w:val="24"/>
        </w:rPr>
      </w:pPr>
      <w:r w:rsidRPr="005D5BC5">
        <w:rPr>
          <w:rFonts w:eastAsia="Times New Roman" w:cs="Times New Roman"/>
          <w:b/>
          <w:szCs w:val="24"/>
        </w:rPr>
        <w:t>T</w:t>
      </w:r>
      <w:r w:rsidR="0072301E" w:rsidRPr="005D5BC5">
        <w:rPr>
          <w:rFonts w:eastAsia="Times New Roman" w:cs="Times New Roman"/>
          <w:b/>
          <w:szCs w:val="24"/>
        </w:rPr>
        <w:t xml:space="preserve">riển khai chiến dịch truyền thông cung cấp dịch vụ khám sức khỏe cho người cao tuổi </w:t>
      </w:r>
      <w:r w:rsidRPr="005D5BC5">
        <w:rPr>
          <w:rFonts w:eastAsia="Times New Roman" w:cs="Times New Roman"/>
          <w:b/>
          <w:szCs w:val="24"/>
        </w:rPr>
        <w:t>năm 2024 tại Trung tâm Y tế huyện Bù Đốp</w:t>
      </w:r>
    </w:p>
    <w:p w:rsidR="00482272" w:rsidRDefault="00482272" w:rsidP="00482272">
      <w:pPr>
        <w:spacing w:after="0"/>
        <w:jc w:val="left"/>
        <w:rPr>
          <w:b/>
          <w:sz w:val="32"/>
          <w:szCs w:val="32"/>
        </w:rPr>
      </w:pPr>
    </w:p>
    <w:p w:rsidR="005D5BC5" w:rsidRDefault="005D5BC5" w:rsidP="00615471">
      <w:pPr>
        <w:spacing w:after="0" w:line="240" w:lineRule="auto"/>
        <w:ind w:firstLine="629"/>
        <w:rPr>
          <w:rFonts w:eastAsia="Times New Roman" w:cs="Times New Roman"/>
          <w:iCs/>
          <w:color w:val="000000"/>
          <w:szCs w:val="28"/>
        </w:rPr>
      </w:pPr>
      <w:r>
        <w:rPr>
          <w:rFonts w:eastAsia="Times New Roman" w:cs="Times New Roman"/>
          <w:iCs/>
          <w:color w:val="000000"/>
          <w:szCs w:val="28"/>
        </w:rPr>
        <w:t>Căn cứ Kế hoạch số 581/KH-CCDS ngày 21/11/2024 của Chi cục Dân số về việc t</w:t>
      </w:r>
      <w:r w:rsidRPr="00507E49">
        <w:rPr>
          <w:rFonts w:eastAsia="Times New Roman" w:cs="Times New Roman"/>
          <w:iCs/>
          <w:color w:val="000000"/>
          <w:szCs w:val="28"/>
        </w:rPr>
        <w:t>ổ chức chiến dịch truyền thông cung cấp dịch vụ khám sàng lọc sức khỏe  cho người cao tuổi năm 2024</w:t>
      </w:r>
      <w:r>
        <w:rPr>
          <w:rFonts w:eastAsia="Times New Roman" w:cs="Times New Roman"/>
          <w:iCs/>
          <w:color w:val="000000"/>
          <w:szCs w:val="28"/>
        </w:rPr>
        <w:t>.</w:t>
      </w:r>
    </w:p>
    <w:p w:rsidR="00B95BFD" w:rsidRPr="00507E49" w:rsidRDefault="00B95BFD" w:rsidP="00B95BFD">
      <w:pPr>
        <w:spacing w:before="60" w:after="60" w:line="240" w:lineRule="auto"/>
        <w:ind w:right="23" w:firstLine="629"/>
        <w:rPr>
          <w:rFonts w:eastAsia="Times New Roman" w:cs="Times New Roman"/>
          <w:szCs w:val="28"/>
          <w:shd w:val="clear" w:color="auto" w:fill="FFFFFF"/>
          <w:lang w:val="vi-VN"/>
        </w:rPr>
      </w:pPr>
      <w:r>
        <w:rPr>
          <w:rFonts w:eastAsia="Times New Roman" w:cs="Times New Roman"/>
          <w:szCs w:val="28"/>
          <w:shd w:val="clear" w:color="auto" w:fill="FFFFFF"/>
        </w:rPr>
        <w:t>Với mục tiêu m</w:t>
      </w:r>
      <w:r w:rsidRPr="00507E49">
        <w:rPr>
          <w:rFonts w:eastAsia="Times New Roman" w:cs="Times New Roman"/>
          <w:szCs w:val="28"/>
          <w:shd w:val="clear" w:color="auto" w:fill="FFFFFF"/>
        </w:rPr>
        <w:t xml:space="preserve">ang lại cuộc sống </w:t>
      </w:r>
      <w:r w:rsidRPr="00507E49">
        <w:rPr>
          <w:rFonts w:eastAsia="Times New Roman" w:cs="Times New Roman"/>
          <w:szCs w:val="28"/>
          <w:shd w:val="clear" w:color="auto" w:fill="FFFFFF"/>
          <w:lang w:val="vi-VN"/>
        </w:rPr>
        <w:t xml:space="preserve">an </w:t>
      </w:r>
      <w:r w:rsidRPr="00507E49">
        <w:rPr>
          <w:rFonts w:eastAsia="Times New Roman" w:cs="Times New Roman"/>
          <w:szCs w:val="28"/>
          <w:shd w:val="clear" w:color="auto" w:fill="FFFFFF"/>
        </w:rPr>
        <w:t>lành</w:t>
      </w:r>
      <w:r>
        <w:rPr>
          <w:rFonts w:eastAsia="Times New Roman" w:cs="Times New Roman"/>
          <w:szCs w:val="28"/>
          <w:shd w:val="clear" w:color="auto" w:fill="FFFFFF"/>
        </w:rPr>
        <w:t>,</w:t>
      </w:r>
      <w:r w:rsidRPr="00507E49">
        <w:rPr>
          <w:rFonts w:eastAsia="Times New Roman" w:cs="Times New Roman"/>
          <w:szCs w:val="28"/>
          <w:shd w:val="clear" w:color="auto" w:fill="FFFFFF"/>
        </w:rPr>
        <w:t xml:space="preserve"> mạnh khỏe cho người </w:t>
      </w:r>
      <w:r w:rsidRPr="00507E49">
        <w:rPr>
          <w:rFonts w:eastAsia="Times New Roman" w:cs="Times New Roman"/>
          <w:szCs w:val="28"/>
          <w:shd w:val="clear" w:color="auto" w:fill="FFFFFF"/>
          <w:lang w:val="vi-VN"/>
        </w:rPr>
        <w:t>cao</w:t>
      </w:r>
      <w:r w:rsidRPr="00507E49">
        <w:rPr>
          <w:rFonts w:eastAsia="Times New Roman" w:cs="Times New Roman"/>
          <w:szCs w:val="28"/>
          <w:shd w:val="clear" w:color="auto" w:fill="FFFFFF"/>
        </w:rPr>
        <w:t xml:space="preserve"> </w:t>
      </w:r>
      <w:r w:rsidRPr="00507E49">
        <w:rPr>
          <w:rFonts w:eastAsia="Times New Roman" w:cs="Times New Roman"/>
          <w:szCs w:val="28"/>
          <w:shd w:val="clear" w:color="auto" w:fill="FFFFFF"/>
          <w:lang w:val="vi-VN"/>
        </w:rPr>
        <w:t>tuổi,</w:t>
      </w:r>
      <w:r w:rsidRPr="00507E49">
        <w:rPr>
          <w:rFonts w:eastAsia="Times New Roman" w:cs="Times New Roman"/>
          <w:szCs w:val="28"/>
          <w:shd w:val="clear" w:color="auto" w:fill="FFFFFF"/>
        </w:rPr>
        <w:t xml:space="preserve"> giúp theo dõi sức </w:t>
      </w:r>
      <w:r w:rsidRPr="00507E49">
        <w:rPr>
          <w:rFonts w:eastAsia="Times New Roman" w:cs="Times New Roman"/>
          <w:szCs w:val="28"/>
          <w:shd w:val="clear" w:color="auto" w:fill="FFFFFF"/>
          <w:lang w:val="vi-VN"/>
        </w:rPr>
        <w:t>khỏe,</w:t>
      </w:r>
      <w:r w:rsidRPr="00507E49">
        <w:rPr>
          <w:rFonts w:eastAsia="Times New Roman" w:cs="Times New Roman"/>
          <w:szCs w:val="28"/>
          <w:shd w:val="clear" w:color="auto" w:fill="FFFFFF"/>
        </w:rPr>
        <w:t xml:space="preserve"> phát hiện sớm các </w:t>
      </w:r>
      <w:r w:rsidRPr="00507E49">
        <w:rPr>
          <w:rFonts w:eastAsia="Times New Roman" w:cs="Times New Roman"/>
          <w:szCs w:val="28"/>
          <w:shd w:val="clear" w:color="auto" w:fill="FFFFFF"/>
          <w:lang w:val="vi-VN"/>
        </w:rPr>
        <w:t>bệnh</w:t>
      </w:r>
      <w:r w:rsidRPr="00507E49">
        <w:rPr>
          <w:rFonts w:eastAsia="Times New Roman" w:cs="Times New Roman"/>
          <w:szCs w:val="28"/>
          <w:shd w:val="clear" w:color="auto" w:fill="FFFFFF"/>
        </w:rPr>
        <w:t xml:space="preserve"> từ đó đưa ra phương pháp điều </w:t>
      </w:r>
      <w:r w:rsidRPr="00507E49">
        <w:rPr>
          <w:rFonts w:eastAsia="Times New Roman" w:cs="Times New Roman"/>
          <w:szCs w:val="28"/>
          <w:shd w:val="clear" w:color="auto" w:fill="FFFFFF"/>
          <w:lang w:val="vi-VN"/>
        </w:rPr>
        <w:t>trị,</w:t>
      </w:r>
      <w:r w:rsidRPr="00507E49">
        <w:rPr>
          <w:rFonts w:eastAsia="Times New Roman" w:cs="Times New Roman"/>
          <w:szCs w:val="28"/>
          <w:shd w:val="clear" w:color="auto" w:fill="FFFFFF"/>
        </w:rPr>
        <w:t xml:space="preserve"> cách chăm sóc phù </w:t>
      </w:r>
      <w:r w:rsidRPr="00507E49">
        <w:rPr>
          <w:rFonts w:eastAsia="Times New Roman" w:cs="Times New Roman"/>
          <w:szCs w:val="28"/>
          <w:shd w:val="clear" w:color="auto" w:fill="FFFFFF"/>
          <w:lang w:val="vi-VN"/>
        </w:rPr>
        <w:t xml:space="preserve">hợp. Góp phần nâng cao sức khỏe người cao tuổi nhất là người cao tuổi neo đơn, khuyết tật, người cao tuổi diện nghèo, người cao tuổi dân tộc thiểu số, người từ 60 tuổi trở lên giúp các cụ sống vui sống khỏe. Nhằm nâng cao nhận thức của cộng đồng về vai trò trách nhiệm và tầm quan trọng của việc chăm sóc sức khỏe người cao tuổi tại cộng đồng. </w:t>
      </w:r>
    </w:p>
    <w:p w:rsidR="00482272" w:rsidRPr="006674A2" w:rsidRDefault="006674A2" w:rsidP="00B95BFD">
      <w:pPr>
        <w:widowControl w:val="0"/>
        <w:autoSpaceDE w:val="0"/>
        <w:autoSpaceDN w:val="0"/>
        <w:spacing w:before="60" w:after="60" w:line="237" w:lineRule="auto"/>
        <w:ind w:right="-1" w:firstLine="567"/>
        <w:rPr>
          <w:rFonts w:eastAsia="Calibri" w:cs="Times New Roman"/>
          <w:szCs w:val="28"/>
        </w:rPr>
      </w:pPr>
      <w:r>
        <w:rPr>
          <w:rFonts w:eastAsia="Calibri" w:cs="Times New Roman"/>
          <w:szCs w:val="28"/>
        </w:rPr>
        <w:t>Sáng ngày 05/12</w:t>
      </w:r>
      <w:r w:rsidR="00482272">
        <w:rPr>
          <w:rFonts w:eastAsia="Calibri" w:cs="Times New Roman"/>
          <w:szCs w:val="28"/>
        </w:rPr>
        <w:t>/2024, tạ</w:t>
      </w:r>
      <w:r>
        <w:rPr>
          <w:rFonts w:eastAsia="Calibri" w:cs="Times New Roman"/>
          <w:szCs w:val="28"/>
        </w:rPr>
        <w:t xml:space="preserve">i </w:t>
      </w:r>
      <w:r w:rsidR="00482272">
        <w:rPr>
          <w:rFonts w:eastAsia="Calibri" w:cs="Times New Roman"/>
          <w:szCs w:val="28"/>
        </w:rPr>
        <w:t>Trung tâm Y tế huyện Bù Đốp, Chi cục Dân số tỉnh Bình Phước</w:t>
      </w:r>
      <w:r>
        <w:rPr>
          <w:rFonts w:eastAsia="Calibri" w:cs="Times New Roman"/>
          <w:szCs w:val="28"/>
        </w:rPr>
        <w:t xml:space="preserve"> phối hợp với Trung tâm Y tế huyện</w:t>
      </w:r>
      <w:r w:rsidR="00482272">
        <w:rPr>
          <w:rFonts w:eastAsia="Calibri" w:cs="Times New Roman"/>
          <w:szCs w:val="28"/>
        </w:rPr>
        <w:t xml:space="preserve"> tổ chức Hội nghị </w:t>
      </w:r>
      <w:r>
        <w:rPr>
          <w:rFonts w:eastAsia="Times New Roman" w:cs="Times New Roman"/>
          <w:szCs w:val="24"/>
        </w:rPr>
        <w:t>t</w:t>
      </w:r>
      <w:r w:rsidRPr="006674A2">
        <w:rPr>
          <w:rFonts w:eastAsia="Times New Roman" w:cs="Times New Roman"/>
          <w:szCs w:val="24"/>
        </w:rPr>
        <w:t>riển khai chiến dịch truyền thông cung cấp dịch vụ khám sức khỏe cho người cao tuổi năm 2024</w:t>
      </w:r>
      <w:r>
        <w:rPr>
          <w:bCs/>
          <w:szCs w:val="28"/>
        </w:rPr>
        <w:t xml:space="preserve"> cho 53</w:t>
      </w:r>
      <w:r w:rsidR="00482272">
        <w:rPr>
          <w:bCs/>
          <w:szCs w:val="28"/>
        </w:rPr>
        <w:t xml:space="preserve"> cụ là người cao tuổi trên địa</w:t>
      </w:r>
      <w:r>
        <w:rPr>
          <w:bCs/>
          <w:szCs w:val="28"/>
        </w:rPr>
        <w:t xml:space="preserve"> bàn các xã Hưng Phước, Phước Thiện và Tân Tiến của huyện Bù Đốp.</w:t>
      </w:r>
    </w:p>
    <w:p w:rsidR="00482272" w:rsidRPr="00A079C4" w:rsidRDefault="00A079C4" w:rsidP="00A079C4">
      <w:pPr>
        <w:spacing w:before="60" w:after="60" w:line="240" w:lineRule="auto"/>
        <w:ind w:firstLine="567"/>
        <w:rPr>
          <w:rFonts w:eastAsia="Calibri" w:cs="Times New Roman"/>
          <w:szCs w:val="28"/>
        </w:rPr>
      </w:pPr>
      <w:r>
        <w:rPr>
          <w:rFonts w:eastAsia="Calibri" w:cs="Times New Roman"/>
          <w:szCs w:val="28"/>
        </w:rPr>
        <w:t xml:space="preserve">Qua </w:t>
      </w:r>
      <w:r w:rsidR="00977DB5">
        <w:rPr>
          <w:rFonts w:eastAsia="Calibri" w:cs="Times New Roman"/>
          <w:szCs w:val="28"/>
        </w:rPr>
        <w:t>những thông tin</w:t>
      </w:r>
      <w:bookmarkStart w:id="0" w:name="_GoBack"/>
      <w:bookmarkEnd w:id="0"/>
      <w:r>
        <w:rPr>
          <w:rFonts w:eastAsia="Calibri" w:cs="Times New Roman"/>
          <w:szCs w:val="28"/>
        </w:rPr>
        <w:t xml:space="preserve"> chia sẻ, hướng dẫn của Bác sĩ CKI Phan Anh Vũ đang công tác tại Trung tâm Y tế huyện Bù Đốp</w:t>
      </w:r>
      <w:r w:rsidR="00482272">
        <w:rPr>
          <w:bCs/>
          <w:szCs w:val="28"/>
        </w:rPr>
        <w:t xml:space="preserve"> đã giúp người cao tuổi hiểu rõ hơn về đặc điểm sinh lý, đặc điểm nhân cách, đặc điểm nhận thức, đặc điểm tâm lý, tình cảm, đặc điểm bệnh tật liên quan đến tuổi già ở người cao tuổi; giúp người cao tuổi hiểu rõ hơn về các bệnh thường gặp ở người cao tuổi như: bệnh tim mạch, huyết áp, hô hấp, bệnh hệ tiêu hóa, bệnh xương khớp, bệnh về mắt...và cách chăm sóc sức khỏe người cao tuổi.</w:t>
      </w:r>
    </w:p>
    <w:p w:rsidR="00482272" w:rsidRDefault="00482272" w:rsidP="00482272">
      <w:pPr>
        <w:spacing w:after="0"/>
        <w:ind w:firstLine="720"/>
        <w:rPr>
          <w:b/>
        </w:rPr>
      </w:pPr>
    </w:p>
    <w:p w:rsidR="00482272" w:rsidRDefault="00482272" w:rsidP="00482272">
      <w:pPr>
        <w:spacing w:after="0"/>
        <w:ind w:firstLine="720"/>
        <w:jc w:val="left"/>
        <w:rPr>
          <w:szCs w:val="28"/>
        </w:rPr>
      </w:pPr>
    </w:p>
    <w:p w:rsidR="00482272" w:rsidRPr="00C00C22" w:rsidRDefault="00482272" w:rsidP="00482272">
      <w:pPr>
        <w:spacing w:after="0"/>
        <w:ind w:firstLine="720"/>
        <w:jc w:val="left"/>
        <w:rPr>
          <w:szCs w:val="28"/>
        </w:rPr>
      </w:pPr>
    </w:p>
    <w:p w:rsidR="00482272" w:rsidRDefault="00482272" w:rsidP="00482272"/>
    <w:p w:rsidR="00FB596F" w:rsidRDefault="00CE5711">
      <w:r>
        <w:rPr>
          <w:noProof/>
        </w:rPr>
        <w:lastRenderedPageBreak/>
        <w:drawing>
          <wp:inline distT="0" distB="0" distL="0" distR="0">
            <wp:extent cx="5972175" cy="8951269"/>
            <wp:effectExtent l="0" t="0" r="0" b="2540"/>
            <wp:docPr id="2" name="Picture 2" descr="D:\TUẤN NĂM 2024\CHUYÊN MÔN\Công tác DS-KHHGĐ\DỰ ÁN 7\Người cao tuổi 05-12-2024\HÌNH ẢNH\ảnh tuyên truyề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ẤN NĂM 2024\CHUYÊN MÔN\Công tác DS-KHHGĐ\DỰ ÁN 7\Người cao tuổi 05-12-2024\HÌNH ẢNH\ảnh tuyên truyề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8951269"/>
                    </a:xfrm>
                    <a:prstGeom prst="rect">
                      <a:avLst/>
                    </a:prstGeom>
                    <a:noFill/>
                    <a:ln>
                      <a:noFill/>
                    </a:ln>
                  </pic:spPr>
                </pic:pic>
              </a:graphicData>
            </a:graphic>
          </wp:inline>
        </w:drawing>
      </w:r>
    </w:p>
    <w:sectPr w:rsidR="00FB596F" w:rsidSect="00C03A6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72"/>
    <w:rsid w:val="00006B7F"/>
    <w:rsid w:val="00031545"/>
    <w:rsid w:val="000523FB"/>
    <w:rsid w:val="00054182"/>
    <w:rsid w:val="00087007"/>
    <w:rsid w:val="000A5709"/>
    <w:rsid w:val="000B0074"/>
    <w:rsid w:val="000B196B"/>
    <w:rsid w:val="000B5387"/>
    <w:rsid w:val="000D6E54"/>
    <w:rsid w:val="000E4C9E"/>
    <w:rsid w:val="000F1ACB"/>
    <w:rsid w:val="000F6290"/>
    <w:rsid w:val="000F6C38"/>
    <w:rsid w:val="00106F9F"/>
    <w:rsid w:val="00126783"/>
    <w:rsid w:val="00126CCB"/>
    <w:rsid w:val="00127FC3"/>
    <w:rsid w:val="00141433"/>
    <w:rsid w:val="00153147"/>
    <w:rsid w:val="00161F02"/>
    <w:rsid w:val="00165365"/>
    <w:rsid w:val="0016559A"/>
    <w:rsid w:val="001658FD"/>
    <w:rsid w:val="001731BA"/>
    <w:rsid w:val="00187922"/>
    <w:rsid w:val="00194DCA"/>
    <w:rsid w:val="0019677D"/>
    <w:rsid w:val="001B547B"/>
    <w:rsid w:val="001C4ECA"/>
    <w:rsid w:val="001D28EA"/>
    <w:rsid w:val="001E4A6E"/>
    <w:rsid w:val="001E61D7"/>
    <w:rsid w:val="001F6A68"/>
    <w:rsid w:val="00205455"/>
    <w:rsid w:val="002151C1"/>
    <w:rsid w:val="00220BA3"/>
    <w:rsid w:val="002226D9"/>
    <w:rsid w:val="00243C24"/>
    <w:rsid w:val="00281DD0"/>
    <w:rsid w:val="002849A5"/>
    <w:rsid w:val="002873FB"/>
    <w:rsid w:val="002A4038"/>
    <w:rsid w:val="002B610D"/>
    <w:rsid w:val="002B74EA"/>
    <w:rsid w:val="002C0CAF"/>
    <w:rsid w:val="002D4E0D"/>
    <w:rsid w:val="002E72C7"/>
    <w:rsid w:val="003015CD"/>
    <w:rsid w:val="003272B9"/>
    <w:rsid w:val="00333D09"/>
    <w:rsid w:val="0035431C"/>
    <w:rsid w:val="00362218"/>
    <w:rsid w:val="00364892"/>
    <w:rsid w:val="00371017"/>
    <w:rsid w:val="003818EE"/>
    <w:rsid w:val="00395F16"/>
    <w:rsid w:val="003A1E65"/>
    <w:rsid w:val="003B7E36"/>
    <w:rsid w:val="003E263F"/>
    <w:rsid w:val="003E4DDA"/>
    <w:rsid w:val="003F71B1"/>
    <w:rsid w:val="0040486F"/>
    <w:rsid w:val="00411E4E"/>
    <w:rsid w:val="00412246"/>
    <w:rsid w:val="00412482"/>
    <w:rsid w:val="004202A1"/>
    <w:rsid w:val="004215A9"/>
    <w:rsid w:val="00451174"/>
    <w:rsid w:val="00457E9A"/>
    <w:rsid w:val="00463006"/>
    <w:rsid w:val="0046368B"/>
    <w:rsid w:val="004778AC"/>
    <w:rsid w:val="004814C6"/>
    <w:rsid w:val="00482272"/>
    <w:rsid w:val="0048270A"/>
    <w:rsid w:val="0049462E"/>
    <w:rsid w:val="0049487D"/>
    <w:rsid w:val="004A57A7"/>
    <w:rsid w:val="004B1446"/>
    <w:rsid w:val="004B34C7"/>
    <w:rsid w:val="004D02E3"/>
    <w:rsid w:val="004D16A3"/>
    <w:rsid w:val="004D37FE"/>
    <w:rsid w:val="00510652"/>
    <w:rsid w:val="0052175E"/>
    <w:rsid w:val="00554EEF"/>
    <w:rsid w:val="00571EAE"/>
    <w:rsid w:val="00577D0A"/>
    <w:rsid w:val="005A43C4"/>
    <w:rsid w:val="005A67E9"/>
    <w:rsid w:val="005D121A"/>
    <w:rsid w:val="005D5BC5"/>
    <w:rsid w:val="005F2909"/>
    <w:rsid w:val="005F3A0E"/>
    <w:rsid w:val="00602A25"/>
    <w:rsid w:val="00612E1D"/>
    <w:rsid w:val="00615471"/>
    <w:rsid w:val="006205AF"/>
    <w:rsid w:val="00630927"/>
    <w:rsid w:val="006363DB"/>
    <w:rsid w:val="00636EFE"/>
    <w:rsid w:val="0064090C"/>
    <w:rsid w:val="00647CF6"/>
    <w:rsid w:val="00651773"/>
    <w:rsid w:val="00651BC5"/>
    <w:rsid w:val="00653ABB"/>
    <w:rsid w:val="00654D7C"/>
    <w:rsid w:val="00664E14"/>
    <w:rsid w:val="006674A2"/>
    <w:rsid w:val="00687131"/>
    <w:rsid w:val="00687709"/>
    <w:rsid w:val="006901E1"/>
    <w:rsid w:val="00695084"/>
    <w:rsid w:val="006C2976"/>
    <w:rsid w:val="006E2601"/>
    <w:rsid w:val="00713516"/>
    <w:rsid w:val="00714771"/>
    <w:rsid w:val="00722A4C"/>
    <w:rsid w:val="0072301E"/>
    <w:rsid w:val="00742098"/>
    <w:rsid w:val="0074771F"/>
    <w:rsid w:val="00753302"/>
    <w:rsid w:val="00753A09"/>
    <w:rsid w:val="007651FA"/>
    <w:rsid w:val="00766BF5"/>
    <w:rsid w:val="007771D1"/>
    <w:rsid w:val="00777EDD"/>
    <w:rsid w:val="00782BE0"/>
    <w:rsid w:val="007833BE"/>
    <w:rsid w:val="00785723"/>
    <w:rsid w:val="007A0FFF"/>
    <w:rsid w:val="007A185D"/>
    <w:rsid w:val="007B292D"/>
    <w:rsid w:val="007B5402"/>
    <w:rsid w:val="007C57BC"/>
    <w:rsid w:val="007F3CE4"/>
    <w:rsid w:val="0080385A"/>
    <w:rsid w:val="00806C67"/>
    <w:rsid w:val="00807677"/>
    <w:rsid w:val="00814E2D"/>
    <w:rsid w:val="008162E2"/>
    <w:rsid w:val="00817DE7"/>
    <w:rsid w:val="0083688C"/>
    <w:rsid w:val="00837DAA"/>
    <w:rsid w:val="00841A8F"/>
    <w:rsid w:val="00841C8A"/>
    <w:rsid w:val="008450AB"/>
    <w:rsid w:val="008500F9"/>
    <w:rsid w:val="008840FB"/>
    <w:rsid w:val="008A054E"/>
    <w:rsid w:val="008A080A"/>
    <w:rsid w:val="008D1FB4"/>
    <w:rsid w:val="008D207D"/>
    <w:rsid w:val="008D71A0"/>
    <w:rsid w:val="008F0765"/>
    <w:rsid w:val="00901BE3"/>
    <w:rsid w:val="00907955"/>
    <w:rsid w:val="00913498"/>
    <w:rsid w:val="009436E6"/>
    <w:rsid w:val="00950118"/>
    <w:rsid w:val="00951AFC"/>
    <w:rsid w:val="00967C7D"/>
    <w:rsid w:val="00977579"/>
    <w:rsid w:val="00977628"/>
    <w:rsid w:val="00977DB5"/>
    <w:rsid w:val="009813A3"/>
    <w:rsid w:val="00981FC4"/>
    <w:rsid w:val="00991F6B"/>
    <w:rsid w:val="009D01B2"/>
    <w:rsid w:val="009D27E0"/>
    <w:rsid w:val="009D6EF5"/>
    <w:rsid w:val="009E0B34"/>
    <w:rsid w:val="009E1AE3"/>
    <w:rsid w:val="009E29C4"/>
    <w:rsid w:val="009E6525"/>
    <w:rsid w:val="00A079C4"/>
    <w:rsid w:val="00A12D6E"/>
    <w:rsid w:val="00A23761"/>
    <w:rsid w:val="00A32CC2"/>
    <w:rsid w:val="00A43F2B"/>
    <w:rsid w:val="00A5509D"/>
    <w:rsid w:val="00A64380"/>
    <w:rsid w:val="00A65E7A"/>
    <w:rsid w:val="00A75C52"/>
    <w:rsid w:val="00A81C5C"/>
    <w:rsid w:val="00A90BC4"/>
    <w:rsid w:val="00A947B6"/>
    <w:rsid w:val="00AA12B6"/>
    <w:rsid w:val="00AA51AE"/>
    <w:rsid w:val="00AB30BD"/>
    <w:rsid w:val="00AB5415"/>
    <w:rsid w:val="00AC09C5"/>
    <w:rsid w:val="00AE5C6D"/>
    <w:rsid w:val="00AF6908"/>
    <w:rsid w:val="00B06565"/>
    <w:rsid w:val="00B1047B"/>
    <w:rsid w:val="00B201F3"/>
    <w:rsid w:val="00B30682"/>
    <w:rsid w:val="00B3548C"/>
    <w:rsid w:val="00B46AF7"/>
    <w:rsid w:val="00B52449"/>
    <w:rsid w:val="00B55E38"/>
    <w:rsid w:val="00B62E4C"/>
    <w:rsid w:val="00B72BEB"/>
    <w:rsid w:val="00B76D89"/>
    <w:rsid w:val="00B83152"/>
    <w:rsid w:val="00B95BFD"/>
    <w:rsid w:val="00BA378E"/>
    <w:rsid w:val="00BA63AD"/>
    <w:rsid w:val="00BB2648"/>
    <w:rsid w:val="00BB581D"/>
    <w:rsid w:val="00BB7AF6"/>
    <w:rsid w:val="00BC61E1"/>
    <w:rsid w:val="00BD1BA4"/>
    <w:rsid w:val="00BD31A4"/>
    <w:rsid w:val="00BD753E"/>
    <w:rsid w:val="00BE6FB8"/>
    <w:rsid w:val="00BF1207"/>
    <w:rsid w:val="00BF4677"/>
    <w:rsid w:val="00C01ECC"/>
    <w:rsid w:val="00C03A61"/>
    <w:rsid w:val="00C117AC"/>
    <w:rsid w:val="00C16C0F"/>
    <w:rsid w:val="00C57C9D"/>
    <w:rsid w:val="00C726F3"/>
    <w:rsid w:val="00C82F17"/>
    <w:rsid w:val="00C860C4"/>
    <w:rsid w:val="00C94C2F"/>
    <w:rsid w:val="00CA6623"/>
    <w:rsid w:val="00CB0F8E"/>
    <w:rsid w:val="00CC306F"/>
    <w:rsid w:val="00CC5443"/>
    <w:rsid w:val="00CC765F"/>
    <w:rsid w:val="00CD1394"/>
    <w:rsid w:val="00CD7E8B"/>
    <w:rsid w:val="00CE5711"/>
    <w:rsid w:val="00D001B2"/>
    <w:rsid w:val="00D052F6"/>
    <w:rsid w:val="00D27411"/>
    <w:rsid w:val="00D34730"/>
    <w:rsid w:val="00D446F5"/>
    <w:rsid w:val="00D46712"/>
    <w:rsid w:val="00D81064"/>
    <w:rsid w:val="00D83B68"/>
    <w:rsid w:val="00D94785"/>
    <w:rsid w:val="00D960B4"/>
    <w:rsid w:val="00DB62D1"/>
    <w:rsid w:val="00DC48F4"/>
    <w:rsid w:val="00DD012A"/>
    <w:rsid w:val="00DE41F0"/>
    <w:rsid w:val="00DE64FD"/>
    <w:rsid w:val="00E0609C"/>
    <w:rsid w:val="00E26645"/>
    <w:rsid w:val="00E27349"/>
    <w:rsid w:val="00E40CC7"/>
    <w:rsid w:val="00E82B8B"/>
    <w:rsid w:val="00E93786"/>
    <w:rsid w:val="00E97A1E"/>
    <w:rsid w:val="00E97CAA"/>
    <w:rsid w:val="00EA0E45"/>
    <w:rsid w:val="00EA46C3"/>
    <w:rsid w:val="00EA46DB"/>
    <w:rsid w:val="00EA482B"/>
    <w:rsid w:val="00EB04D7"/>
    <w:rsid w:val="00ED0EAF"/>
    <w:rsid w:val="00EE51EA"/>
    <w:rsid w:val="00EE556D"/>
    <w:rsid w:val="00EE7AEE"/>
    <w:rsid w:val="00EF0A5D"/>
    <w:rsid w:val="00F16CF1"/>
    <w:rsid w:val="00F22F4D"/>
    <w:rsid w:val="00F373E9"/>
    <w:rsid w:val="00F47916"/>
    <w:rsid w:val="00F743CF"/>
    <w:rsid w:val="00F83B68"/>
    <w:rsid w:val="00F86883"/>
    <w:rsid w:val="00F92F80"/>
    <w:rsid w:val="00F93D78"/>
    <w:rsid w:val="00F96292"/>
    <w:rsid w:val="00F97EA5"/>
    <w:rsid w:val="00FB2480"/>
    <w:rsid w:val="00FB4542"/>
    <w:rsid w:val="00FB596F"/>
    <w:rsid w:val="00FC0816"/>
    <w:rsid w:val="00FE224F"/>
    <w:rsid w:val="00FF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2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2024-12-06T01:00:00Z</dcterms:created>
  <dcterms:modified xsi:type="dcterms:W3CDTF">2024-12-06T07:11:00Z</dcterms:modified>
</cp:coreProperties>
</file>